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1AF" w:rsidRDefault="007241AF" w:rsidP="007241AF">
      <w:pPr>
        <w:keepNext/>
        <w:spacing w:after="0" w:line="240" w:lineRule="auto"/>
        <w:jc w:val="center"/>
        <w:outlineLvl w:val="0"/>
        <w:rPr>
          <w:rFonts w:ascii="Arial" w:eastAsia="Times New Roman" w:hAnsi="Arial"/>
          <w:b/>
          <w:sz w:val="40"/>
          <w:szCs w:val="20"/>
          <w:lang w:eastAsia="it-IT"/>
        </w:rPr>
      </w:pPr>
      <w:bookmarkStart w:id="0" w:name="_Toc531454732"/>
      <w:bookmarkStart w:id="1" w:name="_Toc531454773"/>
      <w:bookmarkStart w:id="2" w:name="_Toc531455203"/>
      <w:bookmarkStart w:id="3" w:name="_Toc52528900"/>
      <w:r>
        <w:rPr>
          <w:rFonts w:ascii="Arial" w:eastAsia="Times New Roman" w:hAnsi="Arial"/>
          <w:b/>
          <w:sz w:val="40"/>
          <w:szCs w:val="20"/>
          <w:lang w:eastAsia="it-IT"/>
        </w:rPr>
        <w:t xml:space="preserve">RITRATTO SUL SACERDOTE DI CRISTO GESÙ </w:t>
      </w:r>
    </w:p>
    <w:p w:rsidR="007241AF" w:rsidRPr="00F428AC" w:rsidRDefault="007241AF" w:rsidP="007241AF">
      <w:pPr>
        <w:keepNext/>
        <w:spacing w:after="0" w:line="240" w:lineRule="auto"/>
        <w:jc w:val="center"/>
        <w:outlineLvl w:val="0"/>
        <w:rPr>
          <w:rFonts w:ascii="Arial" w:eastAsia="Times New Roman" w:hAnsi="Arial"/>
          <w:b/>
          <w:sz w:val="40"/>
          <w:szCs w:val="20"/>
          <w:lang w:eastAsia="it-IT"/>
        </w:rPr>
      </w:pPr>
      <w:r>
        <w:rPr>
          <w:rFonts w:ascii="Arial" w:eastAsia="Times New Roman" w:hAnsi="Arial"/>
          <w:b/>
          <w:sz w:val="40"/>
          <w:szCs w:val="20"/>
          <w:lang w:eastAsia="it-IT"/>
        </w:rPr>
        <w:t>L’</w:t>
      </w:r>
      <w:r w:rsidRPr="00F428AC">
        <w:rPr>
          <w:rFonts w:ascii="Arial" w:eastAsia="Times New Roman" w:hAnsi="Arial"/>
          <w:b/>
          <w:sz w:val="40"/>
          <w:szCs w:val="20"/>
          <w:lang w:eastAsia="it-IT"/>
        </w:rPr>
        <w:t>uomo del mistero e mistagogo</w:t>
      </w:r>
      <w:bookmarkEnd w:id="0"/>
      <w:bookmarkEnd w:id="1"/>
      <w:bookmarkEnd w:id="2"/>
      <w:bookmarkEnd w:id="3"/>
    </w:p>
    <w:p w:rsidR="007241AF" w:rsidRPr="00F428AC" w:rsidRDefault="007241AF" w:rsidP="007241AF">
      <w:pPr>
        <w:keepNext/>
        <w:spacing w:after="0" w:line="240" w:lineRule="auto"/>
        <w:jc w:val="both"/>
        <w:outlineLvl w:val="1"/>
        <w:rPr>
          <w:rFonts w:ascii="Arial" w:eastAsia="Times New Roman" w:hAnsi="Arial"/>
          <w:b/>
          <w:sz w:val="24"/>
          <w:szCs w:val="20"/>
          <w:lang w:eastAsia="it-IT"/>
        </w:rPr>
      </w:pPr>
      <w:bookmarkStart w:id="4" w:name="_Toc513713964"/>
      <w:bookmarkStart w:id="5" w:name="_Toc531454733"/>
      <w:bookmarkStart w:id="6" w:name="_Toc531454774"/>
    </w:p>
    <w:bookmarkEnd w:id="4"/>
    <w:bookmarkEnd w:id="5"/>
    <w:bookmarkEnd w:id="6"/>
    <w:p w:rsidR="000746C7" w:rsidRDefault="000746C7" w:rsidP="007241AF">
      <w:pPr>
        <w:keepNext/>
        <w:spacing w:after="120" w:line="360" w:lineRule="auto"/>
        <w:jc w:val="both"/>
        <w:outlineLvl w:val="1"/>
        <w:rPr>
          <w:rFonts w:ascii="Arial" w:eastAsia="Times New Roman" w:hAnsi="Arial"/>
          <w:b/>
          <w:sz w:val="32"/>
          <w:szCs w:val="20"/>
          <w:lang w:eastAsia="it-IT"/>
        </w:rPr>
      </w:pPr>
    </w:p>
    <w:p w:rsidR="000746C7" w:rsidRDefault="000746C7" w:rsidP="007241AF">
      <w:pPr>
        <w:keepNext/>
        <w:spacing w:after="120" w:line="360" w:lineRule="auto"/>
        <w:jc w:val="both"/>
        <w:outlineLvl w:val="1"/>
        <w:rPr>
          <w:rFonts w:ascii="Arial" w:eastAsia="Times New Roman" w:hAnsi="Arial"/>
          <w:b/>
          <w:sz w:val="32"/>
          <w:szCs w:val="20"/>
          <w:lang w:eastAsia="it-IT"/>
        </w:rPr>
      </w:pPr>
    </w:p>
    <w:p w:rsidR="007241AF" w:rsidRPr="006F60D6" w:rsidRDefault="007241AF" w:rsidP="007241AF">
      <w:pPr>
        <w:keepNext/>
        <w:spacing w:after="120" w:line="360" w:lineRule="auto"/>
        <w:jc w:val="both"/>
        <w:outlineLvl w:val="1"/>
        <w:rPr>
          <w:rFonts w:ascii="Arial" w:eastAsia="Times New Roman" w:hAnsi="Arial"/>
          <w:b/>
          <w:sz w:val="32"/>
          <w:szCs w:val="20"/>
          <w:lang w:eastAsia="it-IT"/>
        </w:rPr>
      </w:pPr>
      <w:r w:rsidRPr="006F60D6">
        <w:rPr>
          <w:rFonts w:ascii="Arial" w:eastAsia="Times New Roman" w:hAnsi="Arial"/>
          <w:b/>
          <w:sz w:val="32"/>
          <w:szCs w:val="20"/>
          <w:lang w:eastAsia="it-IT"/>
        </w:rPr>
        <w:t>Ritratto necessario</w:t>
      </w:r>
    </w:p>
    <w:p w:rsidR="007241AF" w:rsidRDefault="007241AF" w:rsidP="007241AF">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Oggi molti figli della Chiesa, non più governati dallo Spirito Santo, stanno consegnando </w:t>
      </w:r>
      <w:r w:rsidRPr="000E30E8">
        <w:rPr>
          <w:rFonts w:ascii="Arial" w:eastAsia="Times New Roman" w:hAnsi="Arial"/>
          <w:sz w:val="24"/>
          <w:szCs w:val="20"/>
          <w:lang w:eastAsia="it-IT"/>
        </w:rPr>
        <w:t>al mondo</w:t>
      </w:r>
      <w:r>
        <w:rPr>
          <w:rFonts w:ascii="Arial" w:eastAsia="Times New Roman" w:hAnsi="Arial"/>
          <w:sz w:val="24"/>
          <w:szCs w:val="20"/>
          <w:lang w:eastAsia="it-IT"/>
        </w:rPr>
        <w:t xml:space="preserve"> non solo </w:t>
      </w:r>
      <w:r w:rsidRPr="000E30E8">
        <w:rPr>
          <w:rFonts w:ascii="Arial" w:eastAsia="Times New Roman" w:hAnsi="Arial"/>
          <w:sz w:val="24"/>
          <w:szCs w:val="20"/>
          <w:lang w:eastAsia="it-IT"/>
        </w:rPr>
        <w:t xml:space="preserve">Cristo Gesù </w:t>
      </w:r>
      <w:r>
        <w:rPr>
          <w:rFonts w:ascii="Arial" w:eastAsia="Times New Roman" w:hAnsi="Arial"/>
          <w:sz w:val="24"/>
          <w:szCs w:val="20"/>
          <w:lang w:eastAsia="it-IT"/>
        </w:rPr>
        <w:t xml:space="preserve">perché venga tolto dalla nostra terra, dai nostri pensieri, dalla nostra vista, </w:t>
      </w:r>
      <w:r w:rsidRPr="000E30E8">
        <w:rPr>
          <w:rFonts w:ascii="Arial" w:eastAsia="Times New Roman" w:hAnsi="Arial"/>
          <w:sz w:val="24"/>
          <w:szCs w:val="20"/>
          <w:lang w:eastAsia="it-IT"/>
        </w:rPr>
        <w:t>ma anche i più alti beni che vengono da</w:t>
      </w:r>
      <w:r>
        <w:rPr>
          <w:rFonts w:ascii="Arial" w:eastAsia="Times New Roman" w:hAnsi="Arial"/>
          <w:sz w:val="24"/>
          <w:szCs w:val="20"/>
          <w:lang w:eastAsia="it-IT"/>
        </w:rPr>
        <w:t xml:space="preserve">l Signore morto e risorto. Uno di questi più alti beni è </w:t>
      </w:r>
      <w:r w:rsidRPr="000E30E8">
        <w:rPr>
          <w:rFonts w:ascii="Arial" w:eastAsia="Times New Roman" w:hAnsi="Arial"/>
          <w:sz w:val="24"/>
          <w:szCs w:val="20"/>
          <w:lang w:eastAsia="it-IT"/>
        </w:rPr>
        <w:t>il sacerdozio</w:t>
      </w:r>
      <w:r>
        <w:rPr>
          <w:rFonts w:ascii="Arial" w:eastAsia="Times New Roman" w:hAnsi="Arial"/>
          <w:sz w:val="24"/>
          <w:szCs w:val="20"/>
          <w:lang w:eastAsia="it-IT"/>
        </w:rPr>
        <w:t xml:space="preserve">, che si vuole sottrarre </w:t>
      </w:r>
      <w:r w:rsidRPr="000E30E8">
        <w:rPr>
          <w:rFonts w:ascii="Arial" w:eastAsia="Times New Roman" w:hAnsi="Arial"/>
          <w:sz w:val="24"/>
          <w:szCs w:val="20"/>
          <w:lang w:eastAsia="it-IT"/>
        </w:rPr>
        <w:t>al soprannaturale</w:t>
      </w:r>
      <w:r>
        <w:rPr>
          <w:rFonts w:ascii="Arial" w:eastAsia="Times New Roman" w:hAnsi="Arial"/>
          <w:sz w:val="24"/>
          <w:szCs w:val="20"/>
          <w:lang w:eastAsia="it-IT"/>
        </w:rPr>
        <w:t xml:space="preserve"> per essere dato in pasto all’immanenza. Di esso si vuole fare </w:t>
      </w:r>
      <w:r w:rsidRPr="000E30E8">
        <w:rPr>
          <w:rFonts w:ascii="Arial" w:eastAsia="Times New Roman" w:hAnsi="Arial"/>
          <w:sz w:val="24"/>
          <w:szCs w:val="20"/>
          <w:lang w:eastAsia="it-IT"/>
        </w:rPr>
        <w:t xml:space="preserve">un ministero umano e non divino, governato da leggi umane e non </w:t>
      </w:r>
      <w:r>
        <w:rPr>
          <w:rFonts w:ascii="Arial" w:eastAsia="Times New Roman" w:hAnsi="Arial"/>
          <w:sz w:val="24"/>
          <w:szCs w:val="20"/>
          <w:lang w:eastAsia="it-IT"/>
        </w:rPr>
        <w:t>celesti</w:t>
      </w:r>
      <w:r w:rsidRPr="000E30E8">
        <w:rPr>
          <w:rFonts w:ascii="Arial" w:eastAsia="Times New Roman" w:hAnsi="Arial"/>
          <w:sz w:val="24"/>
          <w:szCs w:val="20"/>
          <w:lang w:eastAsia="it-IT"/>
        </w:rPr>
        <w:t xml:space="preserve">, secondo il volere degli uomini e non più secondo il volere di Dio. </w:t>
      </w:r>
      <w:r>
        <w:rPr>
          <w:rFonts w:ascii="Arial" w:eastAsia="Times New Roman" w:hAnsi="Arial"/>
          <w:sz w:val="24"/>
          <w:szCs w:val="20"/>
          <w:lang w:eastAsia="it-IT"/>
        </w:rPr>
        <w:t xml:space="preserve">Questa consegna, se portata avanti e non verrà arrestata, provocherà </w:t>
      </w:r>
      <w:r w:rsidRPr="000E30E8">
        <w:rPr>
          <w:rFonts w:ascii="Arial" w:eastAsia="Times New Roman" w:hAnsi="Arial"/>
          <w:sz w:val="24"/>
          <w:szCs w:val="20"/>
          <w:lang w:eastAsia="it-IT"/>
        </w:rPr>
        <w:t xml:space="preserve">la più grande </w:t>
      </w:r>
      <w:r>
        <w:rPr>
          <w:rFonts w:ascii="Arial" w:eastAsia="Times New Roman" w:hAnsi="Arial"/>
          <w:sz w:val="24"/>
          <w:szCs w:val="20"/>
          <w:lang w:eastAsia="it-IT"/>
        </w:rPr>
        <w:t>distruzione e devastazione del</w:t>
      </w:r>
      <w:r w:rsidRPr="000E30E8">
        <w:rPr>
          <w:rFonts w:ascii="Arial" w:eastAsia="Times New Roman" w:hAnsi="Arial"/>
          <w:sz w:val="24"/>
          <w:szCs w:val="20"/>
          <w:lang w:eastAsia="it-IT"/>
        </w:rPr>
        <w:t xml:space="preserve">la Chiesa del Dio vivente. Il sacerdozio è la colonna portante, possiamo dire che è la pietra d’angolo dell’edificio della Chiesa. </w:t>
      </w:r>
      <w:r>
        <w:rPr>
          <w:rFonts w:ascii="Arial" w:eastAsia="Times New Roman" w:hAnsi="Arial"/>
          <w:sz w:val="24"/>
          <w:szCs w:val="20"/>
          <w:lang w:eastAsia="it-IT"/>
        </w:rPr>
        <w:t xml:space="preserve">Se questa pietra </w:t>
      </w:r>
      <w:r w:rsidRPr="000E30E8">
        <w:rPr>
          <w:rFonts w:ascii="Arial" w:eastAsia="Times New Roman" w:hAnsi="Arial"/>
          <w:sz w:val="24"/>
          <w:szCs w:val="20"/>
          <w:lang w:eastAsia="it-IT"/>
        </w:rPr>
        <w:t>angolare</w:t>
      </w:r>
      <w:r>
        <w:rPr>
          <w:rFonts w:ascii="Arial" w:eastAsia="Times New Roman" w:hAnsi="Arial"/>
          <w:sz w:val="24"/>
          <w:szCs w:val="20"/>
          <w:lang w:eastAsia="it-IT"/>
        </w:rPr>
        <w:t xml:space="preserve"> cade</w:t>
      </w:r>
      <w:r w:rsidRPr="000E30E8">
        <w:rPr>
          <w:rFonts w:ascii="Arial" w:eastAsia="Times New Roman" w:hAnsi="Arial"/>
          <w:sz w:val="24"/>
          <w:szCs w:val="20"/>
          <w:lang w:eastAsia="it-IT"/>
        </w:rPr>
        <w:t xml:space="preserve">, tutto l’edificio </w:t>
      </w:r>
      <w:r>
        <w:rPr>
          <w:rFonts w:ascii="Arial" w:eastAsia="Times New Roman" w:hAnsi="Arial"/>
          <w:sz w:val="24"/>
          <w:szCs w:val="20"/>
          <w:lang w:eastAsia="it-IT"/>
        </w:rPr>
        <w:t>crollerà. Oggi c</w:t>
      </w:r>
      <w:r w:rsidRPr="000E30E8">
        <w:rPr>
          <w:rFonts w:ascii="Arial" w:eastAsia="Times New Roman" w:hAnsi="Arial"/>
          <w:sz w:val="24"/>
          <w:szCs w:val="20"/>
          <w:lang w:eastAsia="it-IT"/>
        </w:rPr>
        <w:t xml:space="preserve">on un martello pneumatico di alta potenza si è iniziato a scavare intorno a questa pietra </w:t>
      </w:r>
      <w:r>
        <w:rPr>
          <w:rFonts w:ascii="Arial" w:eastAsia="Times New Roman" w:hAnsi="Arial"/>
          <w:sz w:val="24"/>
          <w:szCs w:val="20"/>
          <w:lang w:eastAsia="it-IT"/>
        </w:rPr>
        <w:t xml:space="preserve">angolare </w:t>
      </w:r>
      <w:r w:rsidRPr="000E30E8">
        <w:rPr>
          <w:rFonts w:ascii="Arial" w:eastAsia="Times New Roman" w:hAnsi="Arial"/>
          <w:sz w:val="24"/>
          <w:szCs w:val="20"/>
          <w:lang w:eastAsia="it-IT"/>
        </w:rPr>
        <w:t xml:space="preserve">perché venga tolta dal suo posto. Questo martello pneumatico </w:t>
      </w:r>
      <w:r>
        <w:rPr>
          <w:rFonts w:ascii="Arial" w:eastAsia="Times New Roman" w:hAnsi="Arial"/>
          <w:sz w:val="24"/>
          <w:szCs w:val="20"/>
          <w:lang w:eastAsia="it-IT"/>
        </w:rPr>
        <w:t>n</w:t>
      </w:r>
      <w:r w:rsidRPr="000E30E8">
        <w:rPr>
          <w:rFonts w:ascii="Arial" w:eastAsia="Times New Roman" w:hAnsi="Arial"/>
          <w:sz w:val="24"/>
          <w:szCs w:val="20"/>
          <w:lang w:eastAsia="it-IT"/>
        </w:rPr>
        <w:t xml:space="preserve">on ha un nome soltanto, ma molti: </w:t>
      </w:r>
      <w:r w:rsidRPr="003078FF">
        <w:rPr>
          <w:rFonts w:ascii="Arial" w:eastAsia="Times New Roman" w:hAnsi="Arial"/>
          <w:sz w:val="24"/>
          <w:szCs w:val="20"/>
          <w:lang w:eastAsia="it-IT"/>
        </w:rPr>
        <w:t xml:space="preserve">“Universale disprezzo per il presbitero”. </w:t>
      </w:r>
      <w:r w:rsidRPr="00036AFC">
        <w:rPr>
          <w:rFonts w:ascii="Arial" w:eastAsia="Times New Roman" w:hAnsi="Arial"/>
          <w:i/>
          <w:iCs/>
          <w:sz w:val="24"/>
          <w:szCs w:val="20"/>
          <w:lang w:eastAsia="it-IT"/>
        </w:rPr>
        <w:t>“Quotidiani,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Pr>
          <w:rFonts w:ascii="Arial" w:eastAsia="Times New Roman" w:hAnsi="Arial"/>
          <w:sz w:val="24"/>
          <w:szCs w:val="20"/>
          <w:lang w:eastAsia="it-IT"/>
        </w:rPr>
        <w:t xml:space="preserve">. </w:t>
      </w:r>
      <w:r w:rsidRPr="003078FF">
        <w:rPr>
          <w:rFonts w:ascii="Arial" w:eastAsia="Times New Roman" w:hAnsi="Arial"/>
          <w:sz w:val="24"/>
          <w:szCs w:val="20"/>
          <w:lang w:eastAsia="it-IT"/>
        </w:rPr>
        <w:t xml:space="preserve">Satana lo sa bene: quel giorno in cui nella Chiesa questa pietra angolare crollerà, tutta la Chiesa crollerà. Di essa resteranno solo dei ruderi, in tutto simili ai ruderi che sono rimasti del grande tempio costruito da Salomone in Gerusalemme. </w:t>
      </w:r>
      <w:r>
        <w:rPr>
          <w:rFonts w:ascii="Arial" w:eastAsia="Times New Roman" w:hAnsi="Arial"/>
          <w:sz w:val="24"/>
          <w:szCs w:val="20"/>
          <w:lang w:eastAsia="it-IT"/>
        </w:rPr>
        <w:t xml:space="preserve">Come è possibile </w:t>
      </w:r>
      <w:r w:rsidRPr="003078FF">
        <w:rPr>
          <w:rFonts w:ascii="Arial" w:eastAsia="Times New Roman" w:hAnsi="Arial"/>
          <w:sz w:val="24"/>
          <w:szCs w:val="20"/>
          <w:lang w:eastAsia="it-IT"/>
        </w:rPr>
        <w:t>distrugge</w:t>
      </w:r>
      <w:r>
        <w:rPr>
          <w:rFonts w:ascii="Arial" w:eastAsia="Times New Roman" w:hAnsi="Arial"/>
          <w:sz w:val="24"/>
          <w:szCs w:val="20"/>
          <w:lang w:eastAsia="it-IT"/>
        </w:rPr>
        <w:t>re</w:t>
      </w:r>
      <w:r w:rsidRPr="003078FF">
        <w:rPr>
          <w:rFonts w:ascii="Arial" w:eastAsia="Times New Roman" w:hAnsi="Arial"/>
          <w:sz w:val="24"/>
          <w:szCs w:val="20"/>
          <w:lang w:eastAsia="it-IT"/>
        </w:rPr>
        <w:t xml:space="preserve"> il sacerdozio, il bene più grande per la Chiesa, più grande della stessa Eucaristia, dal momento che è il Sacerdote che fa l’Eucaristia e celebra ogni altro sacramento? </w:t>
      </w:r>
      <w:r>
        <w:rPr>
          <w:rFonts w:ascii="Arial" w:eastAsia="Times New Roman" w:hAnsi="Arial"/>
          <w:sz w:val="24"/>
          <w:szCs w:val="20"/>
          <w:lang w:eastAsia="it-IT"/>
        </w:rPr>
        <w:t>È possibile p</w:t>
      </w:r>
      <w:r w:rsidRPr="003078FF">
        <w:rPr>
          <w:rFonts w:ascii="Arial" w:eastAsia="Times New Roman" w:hAnsi="Arial"/>
          <w:sz w:val="24"/>
          <w:szCs w:val="20"/>
          <w:lang w:eastAsia="it-IT"/>
        </w:rPr>
        <w:t xml:space="preserve">erché ormai il diavolo si è impossessato </w:t>
      </w:r>
      <w:r>
        <w:rPr>
          <w:rFonts w:ascii="Arial" w:eastAsia="Times New Roman" w:hAnsi="Arial"/>
          <w:sz w:val="24"/>
          <w:szCs w:val="20"/>
          <w:lang w:eastAsia="it-IT"/>
        </w:rPr>
        <w:t xml:space="preserve">dei cuori di molti </w:t>
      </w:r>
      <w:r w:rsidRPr="003078FF">
        <w:rPr>
          <w:rFonts w:ascii="Arial" w:eastAsia="Times New Roman" w:hAnsi="Arial"/>
          <w:sz w:val="24"/>
          <w:szCs w:val="20"/>
          <w:lang w:eastAsia="it-IT"/>
        </w:rPr>
        <w:t xml:space="preserve">e governa i loro pensieri. Essendo </w:t>
      </w:r>
      <w:r>
        <w:rPr>
          <w:rFonts w:ascii="Arial" w:eastAsia="Times New Roman" w:hAnsi="Arial"/>
          <w:sz w:val="24"/>
          <w:szCs w:val="20"/>
          <w:lang w:eastAsia="it-IT"/>
        </w:rPr>
        <w:t xml:space="preserve">questi cuori </w:t>
      </w:r>
      <w:r w:rsidRPr="003078FF">
        <w:rPr>
          <w:rFonts w:ascii="Arial" w:eastAsia="Times New Roman" w:hAnsi="Arial"/>
          <w:sz w:val="24"/>
          <w:szCs w:val="20"/>
          <w:lang w:eastAsia="it-IT"/>
        </w:rPr>
        <w:t>governati dallo spirito del mondo, pensano s</w:t>
      </w:r>
      <w:r>
        <w:rPr>
          <w:rFonts w:ascii="Arial" w:eastAsia="Times New Roman" w:hAnsi="Arial"/>
          <w:sz w:val="24"/>
          <w:szCs w:val="20"/>
          <w:lang w:eastAsia="it-IT"/>
        </w:rPr>
        <w:t>econdo il mondo e si adeguano ai</w:t>
      </w:r>
      <w:r w:rsidRPr="003078FF">
        <w:rPr>
          <w:rFonts w:ascii="Arial" w:eastAsia="Times New Roman" w:hAnsi="Arial"/>
          <w:sz w:val="24"/>
          <w:szCs w:val="20"/>
          <w:lang w:eastAsia="it-IT"/>
        </w:rPr>
        <w:t xml:space="preserve"> pensier</w:t>
      </w:r>
      <w:r>
        <w:rPr>
          <w:rFonts w:ascii="Arial" w:eastAsia="Times New Roman" w:hAnsi="Arial"/>
          <w:sz w:val="24"/>
          <w:szCs w:val="20"/>
          <w:lang w:eastAsia="it-IT"/>
        </w:rPr>
        <w:t>i</w:t>
      </w:r>
      <w:r w:rsidRPr="003078FF">
        <w:rPr>
          <w:rFonts w:ascii="Arial" w:eastAsia="Times New Roman" w:hAnsi="Arial"/>
          <w:sz w:val="24"/>
          <w:szCs w:val="20"/>
          <w:lang w:eastAsia="it-IT"/>
        </w:rPr>
        <w:t xml:space="preserve"> del mondo, che sono pensieri di Satana e non di Dio. Distrutto </w:t>
      </w:r>
      <w:r>
        <w:rPr>
          <w:rFonts w:ascii="Arial" w:eastAsia="Times New Roman" w:hAnsi="Arial"/>
          <w:sz w:val="24"/>
          <w:szCs w:val="20"/>
          <w:lang w:eastAsia="it-IT"/>
        </w:rPr>
        <w:t>il sacerdozio</w:t>
      </w:r>
      <w:r w:rsidRPr="003078FF">
        <w:rPr>
          <w:rFonts w:ascii="Arial" w:eastAsia="Times New Roman" w:hAnsi="Arial"/>
          <w:sz w:val="24"/>
          <w:szCs w:val="20"/>
          <w:lang w:eastAsia="it-IT"/>
        </w:rPr>
        <w:t xml:space="preserve">, viene distrutto l’albero della vita per il mondo intero. Rimane solo l’albero della morte. Di chi si serve Satana </w:t>
      </w:r>
      <w:r>
        <w:rPr>
          <w:rFonts w:ascii="Arial" w:eastAsia="Times New Roman" w:hAnsi="Arial"/>
          <w:sz w:val="24"/>
          <w:szCs w:val="20"/>
          <w:lang w:eastAsia="it-IT"/>
        </w:rPr>
        <w:t xml:space="preserve">in particolare </w:t>
      </w:r>
      <w:r w:rsidRPr="003078FF">
        <w:rPr>
          <w:rFonts w:ascii="Arial" w:eastAsia="Times New Roman" w:hAnsi="Arial"/>
          <w:sz w:val="24"/>
          <w:szCs w:val="20"/>
          <w:lang w:eastAsia="it-IT"/>
        </w:rPr>
        <w:t xml:space="preserve">per sradicare dal giardino della Chiesa il sacerdozio? </w:t>
      </w:r>
      <w:r>
        <w:rPr>
          <w:rFonts w:ascii="Arial" w:eastAsia="Times New Roman" w:hAnsi="Arial"/>
          <w:sz w:val="24"/>
          <w:szCs w:val="20"/>
          <w:lang w:eastAsia="it-IT"/>
        </w:rPr>
        <w:t xml:space="preserve">A volte degli stessi che hanno consacrato a Cristo Gesù la loro vita. Altre volte della vita di molti immersa negli scandali che </w:t>
      </w:r>
      <w:r w:rsidRPr="003078FF">
        <w:rPr>
          <w:rFonts w:ascii="Arial" w:eastAsia="Times New Roman" w:hAnsi="Arial"/>
          <w:sz w:val="24"/>
          <w:szCs w:val="20"/>
          <w:lang w:eastAsia="it-IT"/>
        </w:rPr>
        <w:t>allontana</w:t>
      </w:r>
      <w:r>
        <w:rPr>
          <w:rFonts w:ascii="Arial" w:eastAsia="Times New Roman" w:hAnsi="Arial"/>
          <w:sz w:val="24"/>
          <w:szCs w:val="20"/>
          <w:lang w:eastAsia="it-IT"/>
        </w:rPr>
        <w:t>no</w:t>
      </w:r>
      <w:r w:rsidRPr="003078FF">
        <w:rPr>
          <w:rFonts w:ascii="Arial" w:eastAsia="Times New Roman" w:hAnsi="Arial"/>
          <w:sz w:val="24"/>
          <w:szCs w:val="20"/>
          <w:lang w:eastAsia="it-IT"/>
        </w:rPr>
        <w:t xml:space="preserve"> dalla Chiesa. </w:t>
      </w:r>
      <w:r>
        <w:rPr>
          <w:rFonts w:ascii="Arial" w:eastAsia="Times New Roman" w:hAnsi="Arial"/>
          <w:sz w:val="24"/>
          <w:szCs w:val="20"/>
          <w:lang w:eastAsia="it-IT"/>
        </w:rPr>
        <w:t xml:space="preserve">Altre volte ancora da quanti </w:t>
      </w:r>
      <w:r w:rsidRPr="003078FF">
        <w:rPr>
          <w:rFonts w:ascii="Arial" w:eastAsia="Times New Roman" w:hAnsi="Arial"/>
          <w:sz w:val="24"/>
          <w:szCs w:val="20"/>
          <w:lang w:eastAsia="it-IT"/>
        </w:rPr>
        <w:t>hanno trasformato il ministero in un ufficio</w:t>
      </w:r>
      <w:r>
        <w:rPr>
          <w:rFonts w:ascii="Arial" w:eastAsia="Times New Roman" w:hAnsi="Arial"/>
          <w:sz w:val="24"/>
          <w:szCs w:val="20"/>
          <w:lang w:eastAsia="it-IT"/>
        </w:rPr>
        <w:t xml:space="preserve">. Infine di quanti vogliono che i ministri di Cristo Gesù diventino solo </w:t>
      </w:r>
      <w:r w:rsidRPr="003078FF">
        <w:rPr>
          <w:rFonts w:ascii="Arial" w:eastAsia="Times New Roman" w:hAnsi="Arial"/>
          <w:sz w:val="24"/>
          <w:szCs w:val="20"/>
          <w:lang w:eastAsia="it-IT"/>
        </w:rPr>
        <w:t xml:space="preserve">burocrati del sacro. </w:t>
      </w:r>
      <w:r>
        <w:rPr>
          <w:rFonts w:ascii="Arial" w:eastAsia="Times New Roman" w:hAnsi="Arial"/>
          <w:sz w:val="24"/>
          <w:szCs w:val="20"/>
          <w:lang w:eastAsia="it-IT"/>
        </w:rPr>
        <w:t xml:space="preserve">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rsidR="007241AF" w:rsidRDefault="007241AF" w:rsidP="007241AF">
      <w:pPr>
        <w:spacing w:after="120" w:line="240" w:lineRule="auto"/>
        <w:jc w:val="both"/>
        <w:rPr>
          <w:rFonts w:ascii="Arial" w:eastAsia="Times New Roman" w:hAnsi="Arial"/>
          <w:sz w:val="24"/>
          <w:szCs w:val="20"/>
          <w:lang w:eastAsia="it-IT"/>
        </w:rPr>
      </w:pPr>
    </w:p>
    <w:p w:rsidR="007241AF" w:rsidRPr="007241AF" w:rsidRDefault="007241AF" w:rsidP="007241AF">
      <w:pPr>
        <w:keepNext/>
        <w:spacing w:after="0" w:line="240" w:lineRule="auto"/>
        <w:jc w:val="both"/>
        <w:outlineLvl w:val="1"/>
        <w:rPr>
          <w:rFonts w:ascii="Arial" w:eastAsia="Times New Roman" w:hAnsi="Arial"/>
          <w:b/>
          <w:sz w:val="32"/>
          <w:szCs w:val="20"/>
          <w:lang w:eastAsia="it-IT"/>
        </w:rPr>
      </w:pPr>
      <w:r w:rsidRPr="007241AF">
        <w:rPr>
          <w:rFonts w:ascii="Arial" w:eastAsia="Times New Roman" w:hAnsi="Arial"/>
          <w:b/>
          <w:sz w:val="32"/>
          <w:szCs w:val="20"/>
          <w:lang w:eastAsia="it-IT"/>
        </w:rPr>
        <w:lastRenderedPageBreak/>
        <w:t>Premessa</w:t>
      </w:r>
    </w:p>
    <w:p w:rsidR="007241AF" w:rsidRDefault="007241AF" w:rsidP="007241AF">
      <w:pPr>
        <w:spacing w:after="120" w:line="240" w:lineRule="auto"/>
        <w:jc w:val="both"/>
        <w:rPr>
          <w:rFonts w:ascii="Arial" w:eastAsia="Times New Roman" w:hAnsi="Arial"/>
          <w:sz w:val="24"/>
          <w:szCs w:val="20"/>
          <w:lang w:eastAsia="it-IT"/>
        </w:rPr>
      </w:pPr>
    </w:p>
    <w:p w:rsidR="007241AF" w:rsidRPr="00F428AC"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t>Il Sacerdote, uomo del mistero e mistagogo, penetra nel cuore di Cristo Gesù e lo sceglie come sua dimora stabile e duratura. Dal mistero della sua croce vede il Padre e lo Spirito Santo, dall’amore del Padre e dalla comunione dello Spirito vede l’uomo da salvare, da attrarre, da condurre a Dio.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La sua azione mistagogica risulta efficace e produce frutti veri nella misura in cui lui stesso sa e vuole ogni giorno divenire in Cristo un unico mistero, una sola vita, una sola obbedienza, una sola croce, una sola adorazione, un solo servizio: quello della glorificazione del Padre. Il Sacerdote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Ogni uomo viene dal mistero di Dio, per creazione, vi deve ritornare per redenzione. Guida del percorso è il Sacerdote.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Specificatamente il Sacerdote deve condurre:</w:t>
      </w: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7241AF" w:rsidRDefault="007241AF" w:rsidP="007241AF">
      <w:pPr>
        <w:keepNext/>
        <w:spacing w:after="0" w:line="240" w:lineRule="auto"/>
        <w:jc w:val="both"/>
        <w:outlineLvl w:val="1"/>
        <w:rPr>
          <w:rFonts w:ascii="Arial" w:eastAsia="Times New Roman" w:hAnsi="Arial"/>
          <w:b/>
          <w:sz w:val="32"/>
          <w:szCs w:val="20"/>
          <w:lang w:eastAsia="it-IT"/>
        </w:rPr>
      </w:pPr>
      <w:bookmarkStart w:id="7" w:name="_Toc531454734"/>
      <w:bookmarkStart w:id="8" w:name="_Toc531454775"/>
      <w:bookmarkStart w:id="9" w:name="_Toc531455205"/>
      <w:bookmarkStart w:id="10" w:name="_Toc52528902"/>
      <w:r w:rsidRPr="007241AF">
        <w:rPr>
          <w:rFonts w:ascii="Arial" w:eastAsia="Times New Roman" w:hAnsi="Arial"/>
          <w:b/>
          <w:sz w:val="32"/>
          <w:szCs w:val="20"/>
          <w:lang w:eastAsia="it-IT"/>
        </w:rPr>
        <w:t>Al mistero della verità</w:t>
      </w:r>
      <w:bookmarkEnd w:id="7"/>
      <w:bookmarkEnd w:id="8"/>
      <w:bookmarkEnd w:id="9"/>
      <w:bookmarkEnd w:id="10"/>
    </w:p>
    <w:p w:rsidR="007241AF" w:rsidRPr="00F428AC" w:rsidRDefault="007241AF" w:rsidP="007241AF">
      <w:pPr>
        <w:spacing w:after="0" w:line="240" w:lineRule="auto"/>
        <w:rPr>
          <w:rFonts w:ascii="Arial" w:eastAsia="Times New Roman" w:hAnsi="Arial"/>
          <w:sz w:val="24"/>
          <w:szCs w:val="20"/>
          <w:lang w:eastAsia="it-IT"/>
        </w:rPr>
      </w:pPr>
    </w:p>
    <w:p w:rsidR="007241AF" w:rsidRPr="00F428AC"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t>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w:t>
      </w:r>
      <w:r>
        <w:rPr>
          <w:rFonts w:ascii="Arial" w:eastAsia="Times New Roman" w:hAnsi="Arial"/>
          <w:sz w:val="24"/>
          <w:szCs w:val="20"/>
          <w:lang w:eastAsia="it-IT"/>
        </w:rPr>
        <w:t xml:space="preserve"> </w:t>
      </w:r>
      <w:r w:rsidRPr="00F428AC">
        <w:rPr>
          <w:rFonts w:ascii="Arial" w:eastAsia="Times New Roman" w:hAnsi="Arial"/>
          <w:sz w:val="24"/>
          <w:szCs w:val="20"/>
          <w:lang w:eastAsia="it-IT"/>
        </w:rPr>
        <w:t>Il Sacerdote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Sacerdote deve essere anche lui verità crocifissa di Cristo, per portare in Cristo ogni altro uomo, al fine di farlo trasformare dalla verità che il Padre gli ha comandato di creare in noi attraverso il suo Santo Spirito. Tra Cristo e il Padre non c’è differenza 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7241AF" w:rsidRDefault="007241AF" w:rsidP="007241AF">
      <w:pPr>
        <w:keepNext/>
        <w:spacing w:after="0" w:line="240" w:lineRule="auto"/>
        <w:jc w:val="both"/>
        <w:outlineLvl w:val="1"/>
        <w:rPr>
          <w:rFonts w:ascii="Arial" w:eastAsia="Times New Roman" w:hAnsi="Arial"/>
          <w:b/>
          <w:color w:val="000000" w:themeColor="text1"/>
          <w:sz w:val="32"/>
          <w:szCs w:val="20"/>
          <w:lang w:eastAsia="it-IT"/>
        </w:rPr>
      </w:pPr>
      <w:bookmarkStart w:id="11" w:name="_Toc531454735"/>
      <w:bookmarkStart w:id="12" w:name="_Toc531454776"/>
      <w:bookmarkStart w:id="13" w:name="_Toc531455206"/>
      <w:bookmarkStart w:id="14" w:name="_Toc52528903"/>
      <w:r w:rsidRPr="007241AF">
        <w:rPr>
          <w:rFonts w:ascii="Arial" w:eastAsia="Times New Roman" w:hAnsi="Arial"/>
          <w:b/>
          <w:color w:val="000000" w:themeColor="text1"/>
          <w:sz w:val="32"/>
          <w:szCs w:val="20"/>
          <w:lang w:eastAsia="it-IT"/>
        </w:rPr>
        <w:t>Al mistero di  Cristo</w:t>
      </w:r>
      <w:bookmarkEnd w:id="11"/>
      <w:bookmarkEnd w:id="12"/>
      <w:bookmarkEnd w:id="13"/>
      <w:bookmarkEnd w:id="14"/>
    </w:p>
    <w:p w:rsidR="007241AF" w:rsidRPr="00F428AC" w:rsidRDefault="007241AF" w:rsidP="007241AF">
      <w:pPr>
        <w:spacing w:after="0" w:line="240" w:lineRule="auto"/>
        <w:rPr>
          <w:rFonts w:ascii="Arial" w:eastAsia="Times New Roman" w:hAnsi="Arial"/>
          <w:sz w:val="24"/>
          <w:szCs w:val="20"/>
          <w:lang w:eastAsia="it-IT"/>
        </w:rPr>
      </w:pPr>
    </w:p>
    <w:p w:rsidR="007241AF" w:rsidRPr="00F428AC"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t>Il Sacerdote è l’uomo che conduce a Cristo, solo a Lui. Egli sa che solo Cristo è la verità di Dio; solo in Cristo questa verità si attinge; solo in Lui la si riceve. La si riceve vestendo Lui, attraverso i sacramenti della salvezza. Egli è Sacerdote di Cristo, alla maniera di Cristo; è Sacerdote in Cristo, per Cristo, con Cristo.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Tutti oggi affermano che la salvezza è per Cristo. Quello che ignorano invece è che la salvezza è in Cristo, non fuori di Lui. Che Dio abbia </w:t>
      </w:r>
      <w:r>
        <w:rPr>
          <w:rFonts w:ascii="Arial" w:eastAsia="Times New Roman" w:hAnsi="Arial"/>
          <w:sz w:val="24"/>
          <w:szCs w:val="20"/>
          <w:lang w:eastAsia="it-IT"/>
        </w:rPr>
        <w:t xml:space="preserve">i </w:t>
      </w:r>
      <w:r w:rsidRPr="00F428AC">
        <w:rPr>
          <w:rFonts w:ascii="Arial" w:eastAsia="Times New Roman" w:hAnsi="Arial"/>
          <w:sz w:val="24"/>
          <w:szCs w:val="20"/>
          <w:lang w:eastAsia="it-IT"/>
        </w:rPr>
        <w:t>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7241AF" w:rsidRDefault="007241AF" w:rsidP="007241AF">
      <w:pPr>
        <w:keepNext/>
        <w:spacing w:after="0" w:line="240" w:lineRule="auto"/>
        <w:jc w:val="both"/>
        <w:outlineLvl w:val="1"/>
        <w:rPr>
          <w:rFonts w:ascii="Arial" w:eastAsia="Times New Roman" w:hAnsi="Arial"/>
          <w:b/>
          <w:sz w:val="32"/>
          <w:szCs w:val="20"/>
          <w:lang w:eastAsia="it-IT"/>
        </w:rPr>
      </w:pPr>
      <w:bookmarkStart w:id="15" w:name="_Toc531454736"/>
      <w:bookmarkStart w:id="16" w:name="_Toc531454777"/>
      <w:bookmarkStart w:id="17" w:name="_Toc531455207"/>
      <w:bookmarkStart w:id="18" w:name="_Toc52528904"/>
      <w:r w:rsidRPr="007241AF">
        <w:rPr>
          <w:rFonts w:ascii="Arial" w:eastAsia="Times New Roman" w:hAnsi="Arial"/>
          <w:b/>
          <w:sz w:val="32"/>
          <w:szCs w:val="20"/>
          <w:lang w:eastAsia="it-IT"/>
        </w:rPr>
        <w:t>Al mistero del Padre</w:t>
      </w:r>
      <w:bookmarkEnd w:id="15"/>
      <w:bookmarkEnd w:id="16"/>
      <w:bookmarkEnd w:id="17"/>
      <w:bookmarkEnd w:id="18"/>
    </w:p>
    <w:p w:rsidR="007241AF" w:rsidRPr="00F428AC" w:rsidRDefault="007241AF" w:rsidP="007241AF">
      <w:pPr>
        <w:spacing w:after="0" w:line="240" w:lineRule="auto"/>
        <w:rPr>
          <w:rFonts w:ascii="Arial" w:eastAsia="Times New Roman" w:hAnsi="Arial"/>
          <w:sz w:val="24"/>
          <w:szCs w:val="20"/>
          <w:lang w:eastAsia="it-IT"/>
        </w:rPr>
      </w:pPr>
    </w:p>
    <w:p w:rsidR="007241AF" w:rsidRPr="00F428AC"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t>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Cristo Gesù viene dal mistero del Padre. La figliolanza è naturale. Il Verbo è generato dal Padre </w:t>
      </w:r>
      <w:r w:rsidRPr="00F428AC">
        <w:rPr>
          <w:rFonts w:ascii="Arial" w:eastAsia="Times New Roman" w:hAnsi="Arial"/>
          <w:sz w:val="24"/>
          <w:szCs w:val="20"/>
          <w:lang w:eastAsia="it-IT"/>
        </w:rPr>
        <w:lastRenderedPageBreak/>
        <w:t xml:space="preserve">in quanto Dio, nell’eternità, ma anche in quanto uomo è dal Padre, poiché la sua nascita umana, a differenza di ogni altra nascita, è da madre terrena, dalla Beata Vergine Maria, ma non è da padre terreno. Egli è nato per opera dello Spirito Santo. </w:t>
      </w:r>
      <w:r>
        <w:rPr>
          <w:rFonts w:ascii="Arial" w:eastAsia="Times New Roman" w:hAnsi="Arial"/>
          <w:sz w:val="24"/>
          <w:szCs w:val="20"/>
          <w:lang w:eastAsia="it-IT"/>
        </w:rPr>
        <w:t xml:space="preserve">Anche in quanto vero uomo, Egli è vero </w:t>
      </w:r>
      <w:r w:rsidRPr="00F428AC">
        <w:rPr>
          <w:rFonts w:ascii="Arial" w:eastAsia="Times New Roman" w:hAnsi="Arial"/>
          <w:sz w:val="24"/>
          <w:szCs w:val="20"/>
          <w:lang w:eastAsia="it-IT"/>
        </w:rPr>
        <w:t>Figlio del Padre</w:t>
      </w:r>
      <w:r>
        <w:rPr>
          <w:rFonts w:ascii="Arial" w:eastAsia="Times New Roman" w:hAnsi="Arial"/>
          <w:sz w:val="24"/>
          <w:szCs w:val="20"/>
          <w:lang w:eastAsia="it-IT"/>
        </w:rPr>
        <w:t>.</w:t>
      </w:r>
      <w:r w:rsidRPr="00CE2654">
        <w:rPr>
          <w:rFonts w:ascii="Arial" w:eastAsia="Times New Roman" w:hAnsi="Arial"/>
          <w:sz w:val="24"/>
          <w:szCs w:val="20"/>
          <w:lang w:eastAsia="it-IT"/>
        </w:rPr>
        <w:t xml:space="preserve"> </w:t>
      </w:r>
      <w:r>
        <w:rPr>
          <w:rFonts w:ascii="Arial" w:eastAsia="Times New Roman" w:hAnsi="Arial"/>
          <w:sz w:val="24"/>
          <w:szCs w:val="20"/>
          <w:lang w:eastAsia="it-IT"/>
        </w:rPr>
        <w:t xml:space="preserve">Il vero uomo </w:t>
      </w:r>
      <w:r w:rsidRPr="00F428AC">
        <w:rPr>
          <w:rFonts w:ascii="Arial" w:eastAsia="Times New Roman" w:hAnsi="Arial"/>
          <w:sz w:val="24"/>
          <w:szCs w:val="20"/>
          <w:lang w:eastAsia="it-IT"/>
        </w:rPr>
        <w:t>esiste solo nel vero Dio, nell’unica Persona, la seconda della Santissima Trinità</w:t>
      </w:r>
      <w:r>
        <w:rPr>
          <w:rFonts w:ascii="Arial" w:eastAsia="Times New Roman" w:hAnsi="Arial"/>
          <w:sz w:val="24"/>
          <w:szCs w:val="20"/>
          <w:lang w:eastAsia="it-IT"/>
        </w:rPr>
        <w:t xml:space="preserve">. </w:t>
      </w:r>
      <w:r w:rsidRPr="00F428AC">
        <w:rPr>
          <w:rFonts w:ascii="Arial" w:eastAsia="Times New Roman" w:hAnsi="Arial"/>
          <w:sz w:val="24"/>
          <w:szCs w:val="20"/>
          <w:lang w:eastAsia="it-IT"/>
        </w:rPr>
        <w:t>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Strumento e prolungamento della missione e della modalità per condurre al Padre ogni uomo, per farlo in Cristo suo figlio di adozione, è il Sacerdote. Come Cristo, egli deve portare tutta intera la sua umanità in Dio attraverso Cristo e la 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 </w:t>
      </w:r>
      <w:r>
        <w:rPr>
          <w:rFonts w:ascii="Arial" w:eastAsia="Times New Roman" w:hAnsi="Arial"/>
          <w:sz w:val="24"/>
          <w:szCs w:val="20"/>
          <w:lang w:eastAsia="it-IT"/>
        </w:rPr>
        <w:t xml:space="preserve"> </w:t>
      </w:r>
      <w:r w:rsidRPr="00F428AC">
        <w:rPr>
          <w:rFonts w:ascii="Arial" w:eastAsia="Times New Roman" w:hAnsi="Arial"/>
          <w:sz w:val="24"/>
          <w:szCs w:val="20"/>
          <w:lang w:eastAsia="it-IT"/>
        </w:rPr>
        <w:t>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Il Sacerdote, in Cristo, deve offrire la sua vita al Padre attraverso il dono della sua volontà, perché in Cristo, con Cristo e per Cristo, nel suo unico corpo, del quale egli è parte del tutto singolare a causa della sua perfetta configurazione sacramentale a Cristo Gesù, ogni altro uomo riconosca pubblicamente Dio come suo Padre e Signore, gli renda culto, lo confessi e lo adori, si trasformi in missionario della sua Paternità che vuole abbracciare ogni uomo.  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  </w:t>
      </w: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7241AF" w:rsidRDefault="007241AF" w:rsidP="007241AF">
      <w:pPr>
        <w:keepNext/>
        <w:spacing w:after="0" w:line="240" w:lineRule="auto"/>
        <w:jc w:val="both"/>
        <w:outlineLvl w:val="1"/>
        <w:rPr>
          <w:rFonts w:ascii="Arial" w:eastAsia="Times New Roman" w:hAnsi="Arial"/>
          <w:b/>
          <w:sz w:val="32"/>
          <w:szCs w:val="20"/>
          <w:lang w:eastAsia="it-IT"/>
        </w:rPr>
      </w:pPr>
      <w:bookmarkStart w:id="19" w:name="_Toc531454737"/>
      <w:bookmarkStart w:id="20" w:name="_Toc531454778"/>
      <w:bookmarkStart w:id="21" w:name="_Toc531455208"/>
      <w:bookmarkStart w:id="22" w:name="_Toc52528905"/>
      <w:r w:rsidRPr="007241AF">
        <w:rPr>
          <w:rFonts w:ascii="Arial" w:eastAsia="Times New Roman" w:hAnsi="Arial"/>
          <w:b/>
          <w:sz w:val="32"/>
          <w:szCs w:val="20"/>
          <w:lang w:eastAsia="it-IT"/>
        </w:rPr>
        <w:t>Al mistero dello Spirito Santo</w:t>
      </w:r>
      <w:bookmarkEnd w:id="19"/>
      <w:bookmarkEnd w:id="20"/>
      <w:bookmarkEnd w:id="21"/>
      <w:bookmarkEnd w:id="22"/>
    </w:p>
    <w:p w:rsidR="007241AF" w:rsidRPr="00F428AC" w:rsidRDefault="007241AF" w:rsidP="007241AF">
      <w:pPr>
        <w:spacing w:after="0" w:line="240" w:lineRule="auto"/>
        <w:rPr>
          <w:rFonts w:ascii="Arial" w:eastAsia="Times New Roman" w:hAnsi="Arial"/>
          <w:sz w:val="24"/>
          <w:szCs w:val="20"/>
          <w:lang w:eastAsia="it-IT"/>
        </w:rPr>
      </w:pPr>
    </w:p>
    <w:p w:rsidR="007241AF" w:rsidRPr="00F428AC"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t>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Cristo Gesù dall’alto della croce effonde il suo Spirito, lo dona agli Apostoli nel Cenacolo; lo dona perché Lui e loro siano sempre in una perfettissima comunione di verità e di amore. Come Lui, attraverso lo Spirito Santo, </w:t>
      </w:r>
      <w:r w:rsidRPr="00F428AC">
        <w:rPr>
          <w:rFonts w:ascii="Arial" w:eastAsia="Times New Roman" w:hAnsi="Arial"/>
          <w:sz w:val="24"/>
          <w:szCs w:val="20"/>
          <w:lang w:eastAsia="it-IT"/>
        </w:rPr>
        <w:lastRenderedPageBreak/>
        <w:t>era in comunione di amore e di verità con il Padre e in tutto ne compiva la volontà, così per il Sacerdote. Lo Spirito Santo che vive in lui deve metterlo in comunione di verità e di amore con Cristo Gesù perché ne compia la volontà, ne assolva la missione, realizzi la sua vocazione secondo le modalità eterne che Dio ha prestabilito. Divenuto uomo dello Spirito, il Sacerdote dovrà condurre nella sua comunione ogni altro uomo, ma dovrà condurlo da uomo spirituale, tutto inabitato dallo Spirito Santo; dovrà farlo attraverso il dono dello Spirito che è dono di conversione e di fede al Vangelo.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Se il Sacerdote non dona lo Spirito come frutto della sua comunione con lo stesso Spirito, come frutto della sua configurazione a Cristo, Sommo ed Eterno Sacerdote, la sua opera è vana. </w:t>
      </w: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7241AF" w:rsidRDefault="007241AF" w:rsidP="007241AF">
      <w:pPr>
        <w:keepNext/>
        <w:spacing w:after="0" w:line="240" w:lineRule="auto"/>
        <w:jc w:val="both"/>
        <w:outlineLvl w:val="1"/>
        <w:rPr>
          <w:rFonts w:ascii="Arial" w:eastAsia="Times New Roman" w:hAnsi="Arial"/>
          <w:b/>
          <w:sz w:val="32"/>
          <w:szCs w:val="20"/>
          <w:lang w:eastAsia="it-IT"/>
        </w:rPr>
      </w:pPr>
      <w:bookmarkStart w:id="23" w:name="_Toc531454738"/>
      <w:bookmarkStart w:id="24" w:name="_Toc531454779"/>
      <w:bookmarkStart w:id="25" w:name="_Toc531455209"/>
      <w:bookmarkStart w:id="26" w:name="_Toc52528906"/>
      <w:r w:rsidRPr="007241AF">
        <w:rPr>
          <w:rFonts w:ascii="Arial" w:eastAsia="Times New Roman" w:hAnsi="Arial"/>
          <w:b/>
          <w:sz w:val="32"/>
          <w:szCs w:val="20"/>
          <w:lang w:eastAsia="it-IT"/>
        </w:rPr>
        <w:t>Al mistero della salvezza nei Sacramenti</w:t>
      </w:r>
      <w:bookmarkEnd w:id="23"/>
      <w:bookmarkEnd w:id="24"/>
      <w:bookmarkEnd w:id="25"/>
      <w:bookmarkEnd w:id="26"/>
      <w:r w:rsidRPr="007241AF">
        <w:rPr>
          <w:rFonts w:ascii="Arial" w:eastAsia="Times New Roman" w:hAnsi="Arial"/>
          <w:b/>
          <w:sz w:val="32"/>
          <w:szCs w:val="20"/>
          <w:lang w:eastAsia="it-IT"/>
        </w:rPr>
        <w:t xml:space="preserve"> </w:t>
      </w:r>
    </w:p>
    <w:p w:rsidR="007241AF" w:rsidRPr="00F428AC" w:rsidRDefault="007241AF" w:rsidP="007241AF">
      <w:pPr>
        <w:spacing w:after="0" w:line="240" w:lineRule="auto"/>
        <w:rPr>
          <w:rFonts w:ascii="Arial" w:eastAsia="Times New Roman" w:hAnsi="Arial"/>
          <w:sz w:val="24"/>
          <w:szCs w:val="20"/>
          <w:lang w:eastAsia="it-IT"/>
        </w:rPr>
      </w:pPr>
    </w:p>
    <w:p w:rsidR="007241AF" w:rsidRPr="00F428AC"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t>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w:t>
      </w:r>
      <w:r>
        <w:rPr>
          <w:rFonts w:ascii="Arial" w:eastAsia="Times New Roman" w:hAnsi="Arial"/>
          <w:sz w:val="24"/>
          <w:szCs w:val="20"/>
          <w:lang w:eastAsia="it-IT"/>
        </w:rPr>
        <w:t xml:space="preserve"> </w:t>
      </w:r>
      <w:r w:rsidRPr="00F428AC">
        <w:rPr>
          <w:rFonts w:ascii="Arial" w:eastAsia="Times New Roman" w:hAnsi="Arial"/>
          <w:sz w:val="24"/>
          <w:szCs w:val="20"/>
          <w:lang w:eastAsia="it-IT"/>
        </w:rPr>
        <w:t>Celebra l’Eucaristia da vero Sacerdote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Per lui la via di amare l’uomo è nel servizio della </w:t>
      </w:r>
      <w:r w:rsidRPr="00F428AC">
        <w:rPr>
          <w:rFonts w:ascii="Arial" w:eastAsia="Times New Roman" w:hAnsi="Arial"/>
          <w:sz w:val="24"/>
          <w:szCs w:val="20"/>
          <w:lang w:eastAsia="it-IT"/>
        </w:rPr>
        <w:lastRenderedPageBreak/>
        <w:t>verità e della grazia. Egli è l’uomo della speranza nella 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7241AF" w:rsidRDefault="007241AF" w:rsidP="007241AF">
      <w:pPr>
        <w:keepNext/>
        <w:spacing w:after="0" w:line="240" w:lineRule="auto"/>
        <w:jc w:val="both"/>
        <w:outlineLvl w:val="1"/>
        <w:rPr>
          <w:rFonts w:ascii="Arial" w:eastAsia="Times New Roman" w:hAnsi="Arial"/>
          <w:b/>
          <w:sz w:val="32"/>
          <w:szCs w:val="20"/>
          <w:lang w:eastAsia="it-IT"/>
        </w:rPr>
      </w:pPr>
      <w:bookmarkStart w:id="27" w:name="_Toc531454739"/>
      <w:bookmarkStart w:id="28" w:name="_Toc531454780"/>
      <w:bookmarkStart w:id="29" w:name="_Toc531455210"/>
      <w:bookmarkStart w:id="30" w:name="_Toc52528907"/>
      <w:r w:rsidRPr="007241AF">
        <w:rPr>
          <w:rFonts w:ascii="Arial" w:eastAsia="Times New Roman" w:hAnsi="Arial"/>
          <w:b/>
          <w:sz w:val="32"/>
          <w:szCs w:val="20"/>
          <w:lang w:eastAsia="it-IT"/>
        </w:rPr>
        <w:t>Al mistero della preghiera</w:t>
      </w:r>
      <w:bookmarkEnd w:id="27"/>
      <w:bookmarkEnd w:id="28"/>
      <w:bookmarkEnd w:id="29"/>
      <w:bookmarkEnd w:id="30"/>
      <w:r w:rsidRPr="007241AF">
        <w:rPr>
          <w:rFonts w:ascii="Arial" w:eastAsia="Times New Roman" w:hAnsi="Arial"/>
          <w:b/>
          <w:sz w:val="32"/>
          <w:szCs w:val="20"/>
          <w:lang w:eastAsia="it-IT"/>
        </w:rPr>
        <w:t xml:space="preserve"> </w:t>
      </w:r>
    </w:p>
    <w:p w:rsidR="007241AF" w:rsidRPr="00F428AC" w:rsidRDefault="007241AF" w:rsidP="007241AF">
      <w:pPr>
        <w:spacing w:after="0" w:line="240" w:lineRule="auto"/>
        <w:rPr>
          <w:rFonts w:ascii="Arial" w:eastAsia="Times New Roman" w:hAnsi="Arial"/>
          <w:sz w:val="24"/>
          <w:szCs w:val="20"/>
          <w:lang w:eastAsia="it-IT"/>
        </w:rPr>
      </w:pPr>
    </w:p>
    <w:p w:rsidR="007241AF" w:rsidRPr="00F428AC"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t>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verità e alla grazia di Gesù. Attraverso la 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e di grazia.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preghiera deve togliere spazio a tutto ciò che di profano e di non sacro è nella sua vita. Ogni giorno il Sacerdote deve offrire al Padre il sacrificio della sua volontà, ogni giorno deve pregare molto perché neanche un minuto sia vissuto da lui che non sia compimento della volontà del Padre. </w:t>
      </w:r>
    </w:p>
    <w:p w:rsidR="007241AF" w:rsidRPr="00F428AC" w:rsidRDefault="007241AF" w:rsidP="007241AF">
      <w:pPr>
        <w:pStyle w:val="Nessunaspaziatura"/>
        <w:rPr>
          <w:lang w:eastAsia="it-IT"/>
        </w:rPr>
      </w:pPr>
      <w:bookmarkStart w:id="31" w:name="_Toc531454740"/>
      <w:bookmarkStart w:id="32" w:name="_Toc531454781"/>
    </w:p>
    <w:p w:rsidR="007241AF" w:rsidRPr="007241AF" w:rsidRDefault="007241AF" w:rsidP="007241AF">
      <w:pPr>
        <w:keepNext/>
        <w:spacing w:after="0" w:line="240" w:lineRule="auto"/>
        <w:jc w:val="both"/>
        <w:outlineLvl w:val="1"/>
        <w:rPr>
          <w:rFonts w:ascii="Arial" w:eastAsia="Times New Roman" w:hAnsi="Arial"/>
          <w:b/>
          <w:sz w:val="32"/>
          <w:szCs w:val="20"/>
          <w:lang w:eastAsia="it-IT"/>
        </w:rPr>
      </w:pPr>
      <w:bookmarkStart w:id="33" w:name="_Toc531455211"/>
      <w:bookmarkStart w:id="34" w:name="_Toc52528908"/>
      <w:r w:rsidRPr="007241AF">
        <w:rPr>
          <w:rFonts w:ascii="Arial" w:eastAsia="Times New Roman" w:hAnsi="Arial"/>
          <w:b/>
          <w:sz w:val="32"/>
          <w:szCs w:val="20"/>
          <w:lang w:eastAsia="it-IT"/>
        </w:rPr>
        <w:lastRenderedPageBreak/>
        <w:t>Al mistero della carità</w:t>
      </w:r>
      <w:bookmarkEnd w:id="31"/>
      <w:bookmarkEnd w:id="32"/>
      <w:bookmarkEnd w:id="33"/>
      <w:bookmarkEnd w:id="34"/>
    </w:p>
    <w:p w:rsidR="007241AF" w:rsidRPr="00F428AC" w:rsidRDefault="007241AF" w:rsidP="007241AF">
      <w:pPr>
        <w:spacing w:after="120" w:line="240" w:lineRule="auto"/>
        <w:jc w:val="both"/>
        <w:rPr>
          <w:rFonts w:ascii="Arial" w:eastAsia="Times New Roman" w:hAnsi="Arial"/>
          <w:sz w:val="24"/>
          <w:szCs w:val="20"/>
          <w:lang w:eastAsia="it-IT"/>
        </w:rPr>
      </w:pPr>
    </w:p>
    <w:p w:rsidR="007241AF"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t>Conosciamo che Dio è amore dai frutti che Egli produce in nostro favore. Dalla sua carità noi siamo stati creati, ma anche redenti e giustificati; fatti figli adottivi in Cristo Gesù e costituiti eredi del regno eterno. 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w:t>
      </w:r>
      <w:r>
        <w:rPr>
          <w:rFonts w:ascii="Arial" w:eastAsia="Times New Roman" w:hAnsi="Arial"/>
          <w:sz w:val="24"/>
          <w:szCs w:val="20"/>
          <w:lang w:eastAsia="it-IT"/>
        </w:rPr>
        <w:t xml:space="preserve"> </w:t>
      </w:r>
      <w:r w:rsidRPr="00F428AC">
        <w:rPr>
          <w:rFonts w:ascii="Arial" w:eastAsia="Times New Roman" w:hAnsi="Arial"/>
          <w:sz w:val="24"/>
          <w:szCs w:val="20"/>
          <w:lang w:eastAsia="it-IT"/>
        </w:rPr>
        <w:t>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  il Figlio è la sua carità eterna ed increata, fattasi nel tempo carità creata e crocifissa - ciò vuol dire che grande è il suo amore per noi, immenso, eterno. Creazione e redenzione sono un unico progetto di Dio, sono il suo progetto eterno di amore in favore della creatura fatta a sua immagine e somiglianza.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w:t>
      </w:r>
      <w:r>
        <w:rPr>
          <w:rFonts w:ascii="Arial" w:eastAsia="Times New Roman" w:hAnsi="Arial"/>
          <w:sz w:val="24"/>
          <w:szCs w:val="20"/>
          <w:lang w:eastAsia="it-IT"/>
        </w:rPr>
        <w:t xml:space="preserve"> </w:t>
      </w:r>
      <w:r w:rsidRPr="00F428AC">
        <w:rPr>
          <w:rFonts w:ascii="Arial" w:eastAsia="Times New Roman" w:hAnsi="Arial"/>
          <w:sz w:val="24"/>
          <w:szCs w:val="20"/>
          <w:lang w:eastAsia="it-IT"/>
        </w:rPr>
        <w:t>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La sua carità deve essere il lievito perché ogni altro discepolo di Gesù sia conquistato dalla carità di Dio. Se il Sacerdote si raffredda, si spegne, non si offre in Cristo, non è segno visibile 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Sacerdote.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Se </w:t>
      </w:r>
      <w:r w:rsidRPr="00F428AC">
        <w:rPr>
          <w:rFonts w:ascii="Arial" w:eastAsia="Times New Roman" w:hAnsi="Arial"/>
          <w:sz w:val="24"/>
          <w:szCs w:val="20"/>
          <w:lang w:eastAsia="it-IT"/>
        </w:rPr>
        <w:lastRenderedPageBreak/>
        <w:t>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mondo, l’uomo sussulta, perché c’è qualcuno che visibilmente, operativamente, gli manifesta cosa è l’amore di Dio e come Dio ama.</w:t>
      </w: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7241AF" w:rsidRDefault="007241AF" w:rsidP="007241AF">
      <w:pPr>
        <w:keepNext/>
        <w:spacing w:after="0" w:line="240" w:lineRule="auto"/>
        <w:jc w:val="both"/>
        <w:outlineLvl w:val="1"/>
        <w:rPr>
          <w:rFonts w:ascii="Arial" w:eastAsia="Times New Roman" w:hAnsi="Arial"/>
          <w:b/>
          <w:sz w:val="32"/>
          <w:szCs w:val="20"/>
          <w:lang w:eastAsia="it-IT"/>
        </w:rPr>
      </w:pPr>
      <w:bookmarkStart w:id="35" w:name="_Toc531454741"/>
      <w:bookmarkStart w:id="36" w:name="_Toc531454782"/>
      <w:bookmarkStart w:id="37" w:name="_Toc531455212"/>
      <w:bookmarkStart w:id="38" w:name="_Toc52528909"/>
      <w:r w:rsidRPr="007241AF">
        <w:rPr>
          <w:rFonts w:ascii="Arial" w:eastAsia="Times New Roman" w:hAnsi="Arial"/>
          <w:b/>
          <w:sz w:val="32"/>
          <w:szCs w:val="20"/>
          <w:lang w:eastAsia="it-IT"/>
        </w:rPr>
        <w:t>Al mistero dell’unità</w:t>
      </w:r>
      <w:bookmarkEnd w:id="35"/>
      <w:bookmarkEnd w:id="36"/>
      <w:bookmarkEnd w:id="37"/>
      <w:bookmarkEnd w:id="38"/>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F428AC"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t>Dall’unico Dio siamo stati creati, redenti, giustificati e santificati; siamo attesi per vivere con Lui per l’eternità beata. Il Sacerdote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w:t>
      </w:r>
      <w:r>
        <w:rPr>
          <w:rFonts w:ascii="Arial" w:eastAsia="Times New Roman" w:hAnsi="Arial"/>
          <w:sz w:val="24"/>
          <w:szCs w:val="20"/>
          <w:lang w:eastAsia="it-IT"/>
        </w:rPr>
        <w:t xml:space="preserve"> </w:t>
      </w:r>
      <w:r w:rsidRPr="00F428AC">
        <w:rPr>
          <w:rFonts w:ascii="Arial" w:eastAsia="Times New Roman" w:hAnsi="Arial"/>
          <w:sz w:val="24"/>
          <w:szCs w:val="20"/>
          <w:lang w:eastAsia="it-IT"/>
        </w:rPr>
        <w:t>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w:t>
      </w:r>
      <w:r>
        <w:rPr>
          <w:rFonts w:ascii="Arial" w:eastAsia="Times New Roman" w:hAnsi="Arial"/>
          <w:sz w:val="24"/>
          <w:szCs w:val="20"/>
          <w:lang w:eastAsia="it-IT"/>
        </w:rPr>
        <w:t xml:space="preserve"> </w:t>
      </w:r>
      <w:r w:rsidRPr="00F428AC">
        <w:rPr>
          <w:rFonts w:ascii="Arial" w:eastAsia="Times New Roman" w:hAnsi="Arial"/>
          <w:sz w:val="24"/>
          <w:szCs w:val="20"/>
          <w:lang w:eastAsia="it-IT"/>
        </w:rPr>
        <w:t>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Questa unità solo la Parola di Dio la può operare e la parola di Dio ha i suoi ministri, i Sacerdoti, i quali sono stati costituiti per farla risuonare in tutta la sua pienezza di verità. 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profondo, divino significato. È in Lui che essi possono entrare in comunione con i cuori. Lo Spirito che è in loro a causa della loro santità, diviene Spirito che si posa su quanti li ascoltano, tocca il cuore, lo muove a pentimento, lo spinge ad abbandonare l’errore, lo conquista alla verità di Cristo Gesù, lo converte, lo riveste dell’unica verità che la Parola contiene.</w:t>
      </w:r>
      <w:r>
        <w:rPr>
          <w:rFonts w:ascii="Arial" w:eastAsia="Times New Roman" w:hAnsi="Arial"/>
          <w:sz w:val="24"/>
          <w:szCs w:val="20"/>
          <w:lang w:eastAsia="it-IT"/>
        </w:rPr>
        <w:t xml:space="preserve"> </w:t>
      </w:r>
      <w:r w:rsidRPr="00F428AC">
        <w:rPr>
          <w:rFonts w:ascii="Arial" w:eastAsia="Times New Roman" w:hAnsi="Arial"/>
          <w:sz w:val="24"/>
          <w:szCs w:val="20"/>
          <w:lang w:eastAsia="it-IT"/>
        </w:rPr>
        <w:t>L’unità sacramentale non produce frutti se nel popolo di Dio non si costruisce l’unità di Parola, nel pensiero di Cristo Gesù, nella sua verità di salvezza e di redenzione. Il Sacerdote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w:t>
      </w:r>
      <w:r w:rsidRPr="00F428AC">
        <w:rPr>
          <w:rFonts w:ascii="Arial" w:eastAsia="Times New Roman" w:hAnsi="Arial"/>
          <w:sz w:val="24"/>
          <w:szCs w:val="20"/>
          <w:lang w:eastAsia="it-IT"/>
        </w:rPr>
        <w:lastRenderedPageBreak/>
        <w:t>verità è una ed è per tutti uguale. Ciò che cambia e può cambiare è la spiritualità: la via personale attraverso la quale lo Spirito Santo conduce, perché si possa vivere tutta la Parola di Cristo Gesù.</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La catechesi è una ed è per tutti. Le vie particolari di andare a Dio, le differenti forme attraverso le quali l’unica Parola di Dio viene incarnata, questo fa parte della spiritualità, ma non della catechesi, che è la 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7241AF" w:rsidRDefault="007241AF" w:rsidP="007241AF">
      <w:pPr>
        <w:keepNext/>
        <w:spacing w:after="0" w:line="240" w:lineRule="auto"/>
        <w:jc w:val="both"/>
        <w:outlineLvl w:val="1"/>
        <w:rPr>
          <w:rFonts w:ascii="Arial" w:eastAsia="Times New Roman" w:hAnsi="Arial"/>
          <w:b/>
          <w:sz w:val="32"/>
          <w:szCs w:val="20"/>
          <w:lang w:eastAsia="it-IT"/>
        </w:rPr>
      </w:pPr>
      <w:bookmarkStart w:id="39" w:name="_Toc531454742"/>
      <w:bookmarkStart w:id="40" w:name="_Toc531454783"/>
      <w:bookmarkStart w:id="41" w:name="_Toc531455213"/>
      <w:bookmarkStart w:id="42" w:name="_Toc52528910"/>
      <w:r w:rsidRPr="007241AF">
        <w:rPr>
          <w:rFonts w:ascii="Arial" w:eastAsia="Times New Roman" w:hAnsi="Arial"/>
          <w:b/>
          <w:sz w:val="32"/>
          <w:szCs w:val="20"/>
          <w:lang w:eastAsia="it-IT"/>
        </w:rPr>
        <w:t>Al mistero della perfezione</w:t>
      </w:r>
      <w:bookmarkEnd w:id="39"/>
      <w:bookmarkEnd w:id="40"/>
      <w:bookmarkEnd w:id="41"/>
      <w:bookmarkEnd w:id="42"/>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F428AC"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t>Il Sacerdote non può essere mai l’uomo della mediocrità. Essendo lui forma e via del gregge, questo deve sempre rispecchiarsi in lui, per sapere dove si va e secondo quale intensità di partecipazione bisogna progredire.</w:t>
      </w:r>
      <w:r>
        <w:rPr>
          <w:rFonts w:ascii="Arial" w:eastAsia="Times New Roman" w:hAnsi="Arial"/>
          <w:sz w:val="24"/>
          <w:szCs w:val="20"/>
          <w:lang w:eastAsia="it-IT"/>
        </w:rPr>
        <w:t xml:space="preserve"> </w:t>
      </w:r>
      <w:r w:rsidRPr="00F428AC">
        <w:rPr>
          <w:rFonts w:ascii="Arial" w:eastAsia="Times New Roman" w:hAnsi="Arial"/>
          <w:sz w:val="24"/>
          <w:szCs w:val="20"/>
          <w:lang w:eastAsia="it-IT"/>
        </w:rPr>
        <w:t>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raggiunto.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Cristo Gesù si offrì ai suoi come modello da imitare. È da imitare quel modello nel quale non ci sono imperfezioni, c’è invece tutta la perfezione di verità e di carità, di speranza e di fede. Mente, cuore, intelligenza, volontà, tutto in lui deve respirare la perfezione. Il Sacerdote non può pensare come il mondo, non può pensare come il suo gregge, non può pensare se non come pensa Cristo. La sua prima perfezione è quella di possedere il pensiero di Cristo, pensiero puro, santo, pensiero di Dio, secondo la pienezza della saggezza dello Spirito Santo.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w:t>
      </w:r>
      <w:r>
        <w:rPr>
          <w:rFonts w:ascii="Arial" w:eastAsia="Times New Roman" w:hAnsi="Arial"/>
          <w:sz w:val="24"/>
          <w:szCs w:val="20"/>
          <w:lang w:eastAsia="it-IT"/>
        </w:rPr>
        <w:t xml:space="preserve"> </w:t>
      </w:r>
      <w:r w:rsidRPr="00F428AC">
        <w:rPr>
          <w:rFonts w:ascii="Arial" w:eastAsia="Times New Roman" w:hAnsi="Arial"/>
          <w:sz w:val="24"/>
          <w:szCs w:val="20"/>
          <w:lang w:eastAsia="it-IT"/>
        </w:rPr>
        <w:t>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7241AF" w:rsidRDefault="007241AF" w:rsidP="007241AF">
      <w:pPr>
        <w:keepNext/>
        <w:spacing w:after="0" w:line="240" w:lineRule="auto"/>
        <w:jc w:val="both"/>
        <w:outlineLvl w:val="1"/>
        <w:rPr>
          <w:rFonts w:ascii="Arial" w:eastAsia="Times New Roman" w:hAnsi="Arial"/>
          <w:b/>
          <w:sz w:val="32"/>
          <w:szCs w:val="20"/>
          <w:lang w:eastAsia="it-IT"/>
        </w:rPr>
      </w:pPr>
      <w:bookmarkStart w:id="43" w:name="_Toc531454743"/>
      <w:bookmarkStart w:id="44" w:name="_Toc531454784"/>
      <w:bookmarkStart w:id="45" w:name="_Toc531455214"/>
      <w:bookmarkStart w:id="46" w:name="_Toc52528911"/>
      <w:r w:rsidRPr="007241AF">
        <w:rPr>
          <w:rFonts w:ascii="Arial" w:eastAsia="Times New Roman" w:hAnsi="Arial"/>
          <w:b/>
          <w:sz w:val="32"/>
          <w:szCs w:val="20"/>
          <w:lang w:eastAsia="it-IT"/>
        </w:rPr>
        <w:t>Al mistero della vita eterna</w:t>
      </w:r>
      <w:bookmarkEnd w:id="43"/>
      <w:bookmarkEnd w:id="44"/>
      <w:bookmarkEnd w:id="45"/>
      <w:bookmarkEnd w:id="46"/>
      <w:r w:rsidRPr="007241AF">
        <w:rPr>
          <w:rFonts w:ascii="Arial" w:eastAsia="Times New Roman" w:hAnsi="Arial"/>
          <w:b/>
          <w:sz w:val="32"/>
          <w:szCs w:val="20"/>
          <w:lang w:eastAsia="it-IT"/>
        </w:rPr>
        <w:t xml:space="preserve"> </w:t>
      </w: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Pr="00F428AC"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lastRenderedPageBreak/>
        <w:t>Il Sacerdote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dell’efficacia della Parola in mezzo al mondo.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w:t>
      </w:r>
      <w:r>
        <w:rPr>
          <w:rFonts w:ascii="Arial" w:eastAsia="Times New Roman" w:hAnsi="Arial"/>
          <w:sz w:val="24"/>
          <w:szCs w:val="20"/>
          <w:lang w:eastAsia="it-IT"/>
        </w:rPr>
        <w:t xml:space="preserve"> </w:t>
      </w:r>
      <w:r w:rsidRPr="00F428AC">
        <w:rPr>
          <w:rFonts w:ascii="Arial" w:eastAsia="Times New Roman" w:hAnsi="Arial"/>
          <w:sz w:val="24"/>
          <w:szCs w:val="20"/>
          <w:lang w:eastAsia="it-IT"/>
        </w:rPr>
        <w:t>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annunziare la verità del Vangelo, amministrare i doni di grazia nei sacramenti, curvarsi sulla sofferenza umana e portare il conforto di Cristo e la sua pietà; a lui compete creare la speranza nei cuori e la speranza è una sola: quella della vita eterna.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Il Sacerdote deve far sì che ogni uomo alzi lo sguardo verso il cielo, contempli la patria che lo attende e metta ogni attenzione a che gli siano dati tutti quei mezzi di grazia e di verità che debbono aiutarlo a raggiungerla. Tutto questo il Sacerdote non lo potrà mai fare, se lui stesso per primo non è diretto verso il Paradiso. Per lui, camminare verso il regno dei cieli, ha però un significato del tutto particolare. Egli vi deve camminare ma spianando la strada, preparando la via perché molti altri possano seguirlo. La via la apre in un solo modo: raggiungendo la perfezione nell’obbedienza, offrendo la Dio la propria vita in sacrificio perché il mondo si converta, creda e si aggreghi alla comunità dei discepoli del Signore, perché come popolo di Dio progredisca ed avanzi verso la meta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Il Sacerdote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w:t>
      </w:r>
      <w:r w:rsidRPr="00F428AC">
        <w:rPr>
          <w:rFonts w:ascii="Arial" w:eastAsia="Times New Roman" w:hAnsi="Arial"/>
          <w:sz w:val="24"/>
          <w:szCs w:val="20"/>
          <w:lang w:eastAsia="it-IT"/>
        </w:rPr>
        <w:lastRenderedPageBreak/>
        <w:t>Spirito Santo perché lo facciano tempio santo di Dio, sua dimora terrena, nella quale abitare per sempre in mezzo agli uomini.</w:t>
      </w:r>
    </w:p>
    <w:p w:rsidR="007241AF" w:rsidRPr="00F428AC" w:rsidRDefault="007241AF" w:rsidP="007241AF">
      <w:pPr>
        <w:spacing w:after="120" w:line="240" w:lineRule="auto"/>
        <w:jc w:val="both"/>
        <w:rPr>
          <w:rFonts w:ascii="Arial" w:eastAsia="Times New Roman" w:hAnsi="Arial"/>
          <w:sz w:val="24"/>
          <w:szCs w:val="20"/>
          <w:lang w:eastAsia="it-IT"/>
        </w:rPr>
      </w:pPr>
      <w:bookmarkStart w:id="47" w:name="_GoBack"/>
      <w:bookmarkEnd w:id="47"/>
    </w:p>
    <w:p w:rsidR="007241AF" w:rsidRPr="007241AF" w:rsidRDefault="007241AF" w:rsidP="007241AF">
      <w:pPr>
        <w:keepNext/>
        <w:spacing w:after="0" w:line="240" w:lineRule="auto"/>
        <w:jc w:val="both"/>
        <w:outlineLvl w:val="1"/>
        <w:rPr>
          <w:rFonts w:ascii="Arial" w:eastAsia="Times New Roman" w:hAnsi="Arial"/>
          <w:b/>
          <w:sz w:val="32"/>
          <w:szCs w:val="20"/>
          <w:lang w:eastAsia="it-IT"/>
        </w:rPr>
      </w:pPr>
      <w:bookmarkStart w:id="48" w:name="_Toc531454744"/>
      <w:bookmarkStart w:id="49" w:name="_Toc531454785"/>
      <w:bookmarkStart w:id="50" w:name="_Toc531455215"/>
      <w:bookmarkStart w:id="51" w:name="_Toc52528912"/>
      <w:r w:rsidRPr="007241AF">
        <w:rPr>
          <w:rFonts w:ascii="Arial" w:eastAsia="Times New Roman" w:hAnsi="Arial"/>
          <w:b/>
          <w:sz w:val="32"/>
          <w:szCs w:val="20"/>
          <w:lang w:eastAsia="it-IT"/>
        </w:rPr>
        <w:t>Conclusione</w:t>
      </w:r>
      <w:bookmarkEnd w:id="48"/>
      <w:bookmarkEnd w:id="49"/>
      <w:bookmarkEnd w:id="50"/>
      <w:bookmarkEnd w:id="51"/>
      <w:r w:rsidRPr="007241AF">
        <w:rPr>
          <w:rFonts w:ascii="Arial" w:eastAsia="Times New Roman" w:hAnsi="Arial"/>
          <w:b/>
          <w:sz w:val="32"/>
          <w:szCs w:val="20"/>
          <w:lang w:eastAsia="it-IT"/>
        </w:rPr>
        <w:t xml:space="preserve"> </w:t>
      </w:r>
    </w:p>
    <w:p w:rsidR="007241AF" w:rsidRPr="00F428AC" w:rsidRDefault="007241AF" w:rsidP="007241AF">
      <w:pPr>
        <w:spacing w:after="120" w:line="240" w:lineRule="auto"/>
        <w:jc w:val="both"/>
        <w:rPr>
          <w:rFonts w:ascii="Arial" w:eastAsia="Times New Roman" w:hAnsi="Arial"/>
          <w:sz w:val="24"/>
          <w:szCs w:val="20"/>
          <w:lang w:eastAsia="it-IT"/>
        </w:rPr>
      </w:pPr>
    </w:p>
    <w:p w:rsidR="007241AF" w:rsidRDefault="007241AF" w:rsidP="007241AF">
      <w:pPr>
        <w:spacing w:after="120" w:line="240" w:lineRule="auto"/>
        <w:jc w:val="both"/>
        <w:rPr>
          <w:rFonts w:ascii="Arial" w:eastAsia="Times New Roman" w:hAnsi="Arial"/>
          <w:sz w:val="24"/>
          <w:szCs w:val="20"/>
          <w:lang w:eastAsia="it-IT"/>
        </w:rPr>
      </w:pPr>
      <w:r w:rsidRPr="00F428AC">
        <w:rPr>
          <w:rFonts w:ascii="Arial" w:eastAsia="Times New Roman" w:hAnsi="Arial"/>
          <w:sz w:val="24"/>
          <w:szCs w:val="20"/>
          <w:lang w:eastAsia="it-IT"/>
        </w:rPr>
        <w:t>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lui le vive.</w:t>
      </w:r>
      <w:r>
        <w:rPr>
          <w:rFonts w:ascii="Arial" w:eastAsia="Times New Roman" w:hAnsi="Arial"/>
          <w:sz w:val="24"/>
          <w:szCs w:val="20"/>
          <w:lang w:eastAsia="it-IT"/>
        </w:rPr>
        <w:t xml:space="preserve"> </w:t>
      </w:r>
      <w:r w:rsidRPr="00F428AC">
        <w:rPr>
          <w:rFonts w:ascii="Arial" w:eastAsia="Times New Roman" w:hAnsi="Arial"/>
          <w:sz w:val="24"/>
          <w:szCs w:val="20"/>
          <w:lang w:eastAsia="it-IT"/>
        </w:rPr>
        <w:t>Il Sacerdote deve essere uno che quotidianamente indossa Cristo, il suo cuore, la sua mente, la sua sapienza, la sua forza, la sua obbedienza, perché in Cristo deve condurre quanti egli incontrerà sul suo cammino, durante la sua permanenza nella città degli uomini. 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dal cielo ci attende perché dove è Lui siamo anche noi.</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Madre </w:t>
      </w:r>
      <w:r>
        <w:rPr>
          <w:rFonts w:ascii="Arial" w:eastAsia="Times New Roman" w:hAnsi="Arial"/>
          <w:sz w:val="24"/>
          <w:szCs w:val="20"/>
          <w:lang w:eastAsia="it-IT"/>
        </w:rPr>
        <w:t>di Dio</w:t>
      </w:r>
      <w:r w:rsidRPr="00F428AC">
        <w:rPr>
          <w:rFonts w:ascii="Arial" w:eastAsia="Times New Roman" w:hAnsi="Arial"/>
          <w:sz w:val="24"/>
          <w:szCs w:val="20"/>
          <w:lang w:eastAsia="it-IT"/>
        </w:rPr>
        <w:t>, chiedi a Gesù una grazia per tutti i Sacerdoti della terra: che svolgano il loro ministero in tutto 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w:t>
      </w:r>
      <w:r>
        <w:rPr>
          <w:rFonts w:ascii="Arial" w:eastAsia="Times New Roman" w:hAnsi="Arial"/>
          <w:sz w:val="24"/>
          <w:szCs w:val="20"/>
          <w:lang w:eastAsia="it-IT"/>
        </w:rPr>
        <w:t xml:space="preserve"> </w:t>
      </w:r>
      <w:r w:rsidRPr="00F428AC">
        <w:rPr>
          <w:rFonts w:ascii="Arial" w:eastAsia="Times New Roman" w:hAnsi="Arial"/>
          <w:sz w:val="24"/>
          <w:szCs w:val="20"/>
          <w:lang w:eastAsia="it-IT"/>
        </w:rPr>
        <w:t xml:space="preserve">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 </w:t>
      </w:r>
    </w:p>
    <w:p w:rsidR="007241AF" w:rsidRPr="00CB293B" w:rsidRDefault="007241AF" w:rsidP="007241AF">
      <w:pPr>
        <w:spacing w:after="120" w:line="240" w:lineRule="auto"/>
        <w:jc w:val="right"/>
        <w:rPr>
          <w:rFonts w:ascii="Arial" w:eastAsia="Times New Roman" w:hAnsi="Arial"/>
          <w:b/>
          <w:sz w:val="20"/>
          <w:szCs w:val="20"/>
          <w:lang w:eastAsia="it-IT"/>
        </w:rPr>
      </w:pPr>
      <w:r w:rsidRPr="00CB293B">
        <w:rPr>
          <w:rFonts w:ascii="Arial" w:eastAsia="Times New Roman" w:hAnsi="Arial"/>
          <w:b/>
          <w:sz w:val="20"/>
          <w:szCs w:val="20"/>
          <w:lang w:eastAsia="it-IT"/>
        </w:rPr>
        <w:t>Sac. Costantino Di Bruno</w:t>
      </w:r>
    </w:p>
    <w:p w:rsidR="00CB293B" w:rsidRPr="007241AF" w:rsidRDefault="00CB293B" w:rsidP="007241AF"/>
    <w:sectPr w:rsidR="00CB293B" w:rsidRPr="007241A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1DB" w:rsidRDefault="005361DB" w:rsidP="0073673A">
      <w:pPr>
        <w:spacing w:after="0" w:line="240" w:lineRule="auto"/>
      </w:pPr>
      <w:r>
        <w:separator/>
      </w:r>
    </w:p>
  </w:endnote>
  <w:endnote w:type="continuationSeparator" w:id="0">
    <w:p w:rsidR="005361DB" w:rsidRDefault="005361DB" w:rsidP="0073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04675"/>
      <w:docPartObj>
        <w:docPartGallery w:val="Page Numbers (Bottom of Page)"/>
        <w:docPartUnique/>
      </w:docPartObj>
    </w:sdtPr>
    <w:sdtEndPr/>
    <w:sdtContent>
      <w:p w:rsidR="0073673A" w:rsidRDefault="0073673A">
        <w:pPr>
          <w:pStyle w:val="Pidipagina"/>
          <w:jc w:val="right"/>
        </w:pPr>
        <w:r>
          <w:fldChar w:fldCharType="begin"/>
        </w:r>
        <w:r>
          <w:instrText>PAGE   \* MERGEFORMAT</w:instrText>
        </w:r>
        <w:r>
          <w:fldChar w:fldCharType="separate"/>
        </w:r>
        <w:r w:rsidR="000746C7">
          <w:rPr>
            <w:noProof/>
          </w:rPr>
          <w:t>11</w:t>
        </w:r>
        <w:r>
          <w:fldChar w:fldCharType="end"/>
        </w:r>
      </w:p>
    </w:sdtContent>
  </w:sdt>
  <w:p w:rsidR="0073673A" w:rsidRDefault="0073673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1DB" w:rsidRDefault="005361DB" w:rsidP="0073673A">
      <w:pPr>
        <w:spacing w:after="0" w:line="240" w:lineRule="auto"/>
      </w:pPr>
      <w:r>
        <w:separator/>
      </w:r>
    </w:p>
  </w:footnote>
  <w:footnote w:type="continuationSeparator" w:id="0">
    <w:p w:rsidR="005361DB" w:rsidRDefault="005361DB" w:rsidP="00736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8AC"/>
    <w:rsid w:val="000011D0"/>
    <w:rsid w:val="0006478E"/>
    <w:rsid w:val="000746C7"/>
    <w:rsid w:val="000E30E8"/>
    <w:rsid w:val="000F53B7"/>
    <w:rsid w:val="00121A78"/>
    <w:rsid w:val="0016741F"/>
    <w:rsid w:val="0017507A"/>
    <w:rsid w:val="00240714"/>
    <w:rsid w:val="00256EA1"/>
    <w:rsid w:val="002B79F1"/>
    <w:rsid w:val="003078FF"/>
    <w:rsid w:val="003226D3"/>
    <w:rsid w:val="00366E5F"/>
    <w:rsid w:val="003A2AFB"/>
    <w:rsid w:val="004A2AF5"/>
    <w:rsid w:val="004A6491"/>
    <w:rsid w:val="004C4B27"/>
    <w:rsid w:val="005361DB"/>
    <w:rsid w:val="0068745F"/>
    <w:rsid w:val="006E3929"/>
    <w:rsid w:val="007241AF"/>
    <w:rsid w:val="0073673A"/>
    <w:rsid w:val="007373A8"/>
    <w:rsid w:val="0076377C"/>
    <w:rsid w:val="00772D57"/>
    <w:rsid w:val="007B7486"/>
    <w:rsid w:val="007C725E"/>
    <w:rsid w:val="007F0867"/>
    <w:rsid w:val="008429E7"/>
    <w:rsid w:val="008772EE"/>
    <w:rsid w:val="009642B4"/>
    <w:rsid w:val="00A32A7D"/>
    <w:rsid w:val="00A711DA"/>
    <w:rsid w:val="00AF26EF"/>
    <w:rsid w:val="00B215D4"/>
    <w:rsid w:val="00B567CE"/>
    <w:rsid w:val="00B83676"/>
    <w:rsid w:val="00B90BF1"/>
    <w:rsid w:val="00BC084F"/>
    <w:rsid w:val="00BD30AF"/>
    <w:rsid w:val="00CB293B"/>
    <w:rsid w:val="00CE2654"/>
    <w:rsid w:val="00D61398"/>
    <w:rsid w:val="00DB4884"/>
    <w:rsid w:val="00E32566"/>
    <w:rsid w:val="00E3465B"/>
    <w:rsid w:val="00EA315A"/>
    <w:rsid w:val="00EA7FB7"/>
    <w:rsid w:val="00F20567"/>
    <w:rsid w:val="00F428AC"/>
    <w:rsid w:val="00F76C6B"/>
    <w:rsid w:val="00FE6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paragraph" w:styleId="Intestazione">
    <w:name w:val="header"/>
    <w:basedOn w:val="Normale"/>
    <w:link w:val="IntestazioneCarattere"/>
    <w:uiPriority w:val="99"/>
    <w:unhideWhenUsed/>
    <w:rsid w:val="007367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673A"/>
    <w:rPr>
      <w:sz w:val="22"/>
      <w:szCs w:val="22"/>
      <w:lang w:eastAsia="en-US"/>
    </w:rPr>
  </w:style>
  <w:style w:type="paragraph" w:styleId="Pidipagina">
    <w:name w:val="footer"/>
    <w:basedOn w:val="Normale"/>
    <w:link w:val="PidipaginaCarattere"/>
    <w:uiPriority w:val="99"/>
    <w:unhideWhenUsed/>
    <w:rsid w:val="007367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673A"/>
    <w:rPr>
      <w:sz w:val="22"/>
      <w:szCs w:val="22"/>
      <w:lang w:eastAsia="en-US"/>
    </w:rPr>
  </w:style>
  <w:style w:type="paragraph" w:styleId="Nessunaspaziatura">
    <w:name w:val="No Spacing"/>
    <w:uiPriority w:val="1"/>
    <w:qFormat/>
    <w:rsid w:val="00E3465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paragraph" w:styleId="Intestazione">
    <w:name w:val="header"/>
    <w:basedOn w:val="Normale"/>
    <w:link w:val="IntestazioneCarattere"/>
    <w:uiPriority w:val="99"/>
    <w:unhideWhenUsed/>
    <w:rsid w:val="007367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673A"/>
    <w:rPr>
      <w:sz w:val="22"/>
      <w:szCs w:val="22"/>
      <w:lang w:eastAsia="en-US"/>
    </w:rPr>
  </w:style>
  <w:style w:type="paragraph" w:styleId="Pidipagina">
    <w:name w:val="footer"/>
    <w:basedOn w:val="Normale"/>
    <w:link w:val="PidipaginaCarattere"/>
    <w:uiPriority w:val="99"/>
    <w:unhideWhenUsed/>
    <w:rsid w:val="007367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673A"/>
    <w:rPr>
      <w:sz w:val="22"/>
      <w:szCs w:val="22"/>
      <w:lang w:eastAsia="en-US"/>
    </w:rPr>
  </w:style>
  <w:style w:type="paragraph" w:styleId="Nessunaspaziatura">
    <w:name w:val="No Spacing"/>
    <w:uiPriority w:val="1"/>
    <w:qFormat/>
    <w:rsid w:val="00E346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BD5FD-BC7F-4ABF-9FC8-00FD10C3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6393</Words>
  <Characters>36445</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2022-02-14T09:00:00Z</dcterms:created>
  <dcterms:modified xsi:type="dcterms:W3CDTF">2022-02-14T09:00:00Z</dcterms:modified>
</cp:coreProperties>
</file>